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9727" w14:textId="77777777" w:rsidR="001B6777" w:rsidRPr="00351BCE" w:rsidRDefault="001B6777" w:rsidP="001B6777">
      <w:pPr>
        <w:jc w:val="center"/>
        <w:rPr>
          <w:rFonts w:ascii="Calibri" w:hAnsi="Calibri"/>
          <w:b/>
        </w:rPr>
      </w:pPr>
      <w:r w:rsidRPr="00351BCE">
        <w:rPr>
          <w:rFonts w:ascii="Calibri" w:hAnsi="Calibri"/>
          <w:b/>
        </w:rPr>
        <w:t>VILLAGE OF HANOVER PARK</w:t>
      </w:r>
    </w:p>
    <w:p w14:paraId="25A5A031" w14:textId="77777777" w:rsidR="001B6777" w:rsidRPr="00351BCE" w:rsidRDefault="001B6777" w:rsidP="001B6777">
      <w:pPr>
        <w:jc w:val="center"/>
        <w:rPr>
          <w:rFonts w:ascii="Calibri" w:hAnsi="Calibri"/>
          <w:b/>
        </w:rPr>
      </w:pPr>
    </w:p>
    <w:p w14:paraId="5DFF364A" w14:textId="77777777" w:rsidR="001B6777" w:rsidRDefault="001B6777" w:rsidP="001B6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FINANCE COMMITTEE SPECIAL MEETING</w:t>
      </w:r>
    </w:p>
    <w:p w14:paraId="22D2A175" w14:textId="77777777" w:rsidR="001B6777" w:rsidRDefault="001B6777" w:rsidP="001B6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Municipal Building: 2121 Lake Street, Hanover Park, IL 60133</w:t>
      </w:r>
    </w:p>
    <w:p w14:paraId="0588C08D" w14:textId="77777777" w:rsidR="001B6777" w:rsidRDefault="001B6777" w:rsidP="001B6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Room 123</w:t>
      </w:r>
    </w:p>
    <w:p w14:paraId="6A4F99CB" w14:textId="0756CBEC" w:rsidR="001B6777" w:rsidRDefault="001B6777" w:rsidP="001B6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September </w:t>
      </w:r>
      <w:r w:rsidR="00EC760F">
        <w:rPr>
          <w:rFonts w:ascii="Calibri" w:hAnsi="Calibri"/>
          <w:b/>
        </w:rPr>
        <w:t>11</w:t>
      </w:r>
      <w:r>
        <w:rPr>
          <w:rFonts w:ascii="Calibri" w:hAnsi="Calibri"/>
          <w:b/>
        </w:rPr>
        <w:t>, 201</w:t>
      </w:r>
      <w:r w:rsidR="00EC760F">
        <w:rPr>
          <w:rFonts w:ascii="Calibri" w:hAnsi="Calibri"/>
          <w:b/>
        </w:rPr>
        <w:t>8</w:t>
      </w:r>
    </w:p>
    <w:p w14:paraId="0ACBDFE9" w14:textId="77777777" w:rsidR="001B6777" w:rsidRPr="00351BCE" w:rsidRDefault="001B6777" w:rsidP="001B6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5:00</w:t>
      </w:r>
      <w:r w:rsidRPr="00351BCE">
        <w:rPr>
          <w:rFonts w:ascii="Calibri" w:hAnsi="Calibri"/>
          <w:b/>
        </w:rPr>
        <w:t xml:space="preserve"> p.m.</w:t>
      </w:r>
    </w:p>
    <w:p w14:paraId="4A5994FB" w14:textId="77777777" w:rsidR="001B6777" w:rsidRDefault="001B6777" w:rsidP="001B6777">
      <w:pPr>
        <w:jc w:val="center"/>
        <w:rPr>
          <w:rFonts w:ascii="Calibri" w:hAnsi="Calibri"/>
          <w:b/>
        </w:rPr>
      </w:pPr>
    </w:p>
    <w:p w14:paraId="69B548E2" w14:textId="77777777" w:rsidR="001B6777" w:rsidRPr="00241C43" w:rsidRDefault="001B6777" w:rsidP="001B6777">
      <w:pPr>
        <w:jc w:val="center"/>
        <w:rPr>
          <w:rFonts w:ascii="Calibri" w:hAnsi="Calibri"/>
          <w:u w:val="single"/>
        </w:rPr>
      </w:pPr>
      <w:r w:rsidRPr="00241C43">
        <w:rPr>
          <w:rFonts w:ascii="Calibri" w:hAnsi="Calibri"/>
          <w:b/>
          <w:u w:val="single"/>
        </w:rPr>
        <w:t>AGENDA</w:t>
      </w:r>
    </w:p>
    <w:p w14:paraId="6AB9EEED" w14:textId="77777777" w:rsidR="001B6777" w:rsidRDefault="001B6777" w:rsidP="001B6777">
      <w:pPr>
        <w:jc w:val="center"/>
        <w:rPr>
          <w:rFonts w:ascii="Calibri" w:hAnsi="Calibri"/>
        </w:rPr>
      </w:pPr>
    </w:p>
    <w:p w14:paraId="7A0FD85B" w14:textId="77777777" w:rsidR="001B6777" w:rsidRPr="00241C43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 w:rsidRPr="00241C43">
        <w:rPr>
          <w:rFonts w:ascii="Calibri" w:hAnsi="Calibri"/>
          <w:color w:val="000000"/>
        </w:rPr>
        <w:t>CALL TO ORDER – ROLL CALL</w:t>
      </w:r>
    </w:p>
    <w:p w14:paraId="4CEC083B" w14:textId="77777777" w:rsidR="001B6777" w:rsidRPr="00241C43" w:rsidRDefault="001B6777" w:rsidP="001B6777">
      <w:p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 w:hanging="360"/>
        <w:jc w:val="both"/>
        <w:rPr>
          <w:rFonts w:ascii="Calibri" w:hAnsi="Calibri"/>
          <w:color w:val="000000"/>
        </w:rPr>
      </w:pPr>
      <w:r w:rsidRPr="00241C43">
        <w:rPr>
          <w:rFonts w:ascii="Calibri" w:hAnsi="Calibri"/>
          <w:color w:val="000000"/>
        </w:rPr>
        <w:tab/>
      </w:r>
    </w:p>
    <w:p w14:paraId="16048BF0" w14:textId="77777777" w:rsidR="001B6777" w:rsidRPr="00241C43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 w:rsidRPr="00241C43">
        <w:rPr>
          <w:rFonts w:ascii="Calibri" w:hAnsi="Calibri"/>
          <w:color w:val="000000"/>
        </w:rPr>
        <w:t>ACCEPTANCE OF AGENDA</w:t>
      </w:r>
    </w:p>
    <w:p w14:paraId="47793B1F" w14:textId="77777777" w:rsidR="001B6777" w:rsidRPr="00241C43" w:rsidRDefault="001B6777" w:rsidP="001B6777">
      <w:pPr>
        <w:pStyle w:val="ListParagraph"/>
        <w:rPr>
          <w:rFonts w:ascii="Calibri" w:hAnsi="Calibri"/>
          <w:color w:val="000000"/>
        </w:rPr>
      </w:pPr>
    </w:p>
    <w:p w14:paraId="10DDF24D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 w:rsidRPr="00241C43">
        <w:rPr>
          <w:rFonts w:ascii="Calibri" w:hAnsi="Calibri"/>
          <w:color w:val="000000"/>
        </w:rPr>
        <w:t>PRESENTATIONS/REPORTS</w:t>
      </w:r>
    </w:p>
    <w:p w14:paraId="2DA525E0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33AADB2B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TOWNHALL SESSION </w:t>
      </w:r>
    </w:p>
    <w:p w14:paraId="3CA6BD77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Persons wishing to address the public body must register prior to Call to Order. </w:t>
      </w:r>
    </w:p>
    <w:p w14:paraId="63BF4496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Please note that public comment is limited to 5 minutes. </w:t>
      </w:r>
    </w:p>
    <w:p w14:paraId="3BB71DD6" w14:textId="77777777" w:rsidR="001B6777" w:rsidRDefault="001B6777" w:rsidP="001B6777">
      <w:pPr>
        <w:pStyle w:val="ListParagraph"/>
        <w:ind w:left="0"/>
        <w:rPr>
          <w:rFonts w:ascii="Calibri" w:hAnsi="Calibri"/>
          <w:color w:val="000000"/>
        </w:rPr>
      </w:pPr>
    </w:p>
    <w:p w14:paraId="7B00716E" w14:textId="27D9C546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APPROVAL OF MINUTES – </w:t>
      </w:r>
    </w:p>
    <w:p w14:paraId="5B0C8F3B" w14:textId="77777777" w:rsidR="001B6777" w:rsidRDefault="001B6777" w:rsidP="001B6777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contextualSpacing/>
        <w:jc w:val="both"/>
        <w:rPr>
          <w:rFonts w:ascii="Calibri" w:hAnsi="Calibri"/>
          <w:color w:val="000000"/>
        </w:rPr>
      </w:pPr>
    </w:p>
    <w:p w14:paraId="0BDFB775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ACTION ITEMS</w:t>
      </w:r>
    </w:p>
    <w:p w14:paraId="208DC1FF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795819D7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OLD BUSINESS</w:t>
      </w:r>
    </w:p>
    <w:p w14:paraId="43E454E0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2998F450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NEW BUSINESS</w:t>
      </w:r>
    </w:p>
    <w:p w14:paraId="6BE159DB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0B8AD091" w14:textId="4D99427B" w:rsidR="001B6777" w:rsidRDefault="001B6777" w:rsidP="00EC760F">
      <w:pPr>
        <w:pStyle w:val="ListParagraph"/>
        <w:widowControl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FY’1</w:t>
      </w:r>
      <w:r w:rsidR="00EC760F">
        <w:rPr>
          <w:rFonts w:ascii="Calibri" w:hAnsi="Calibri"/>
          <w:color w:val="000000"/>
        </w:rPr>
        <w:t>9 draft budget</w:t>
      </w:r>
    </w:p>
    <w:p w14:paraId="0B984765" w14:textId="67138A79" w:rsidR="00EC760F" w:rsidRPr="00EC760F" w:rsidRDefault="00EC760F" w:rsidP="00EC760F">
      <w:pPr>
        <w:pStyle w:val="ListParagraph"/>
        <w:widowControl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FY’19 draft capitol budget</w:t>
      </w:r>
      <w:bookmarkStart w:id="0" w:name="_GoBack"/>
      <w:bookmarkEnd w:id="0"/>
    </w:p>
    <w:p w14:paraId="676FFE73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4E816F52" w14:textId="77777777" w:rsidR="001B6777" w:rsidRDefault="001B6777" w:rsidP="001B6777">
      <w:pPr>
        <w:pStyle w:val="ListParagraph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ADJOURNMENT</w:t>
      </w:r>
    </w:p>
    <w:p w14:paraId="56988C0E" w14:textId="77777777" w:rsidR="001B6777" w:rsidRDefault="001B6777" w:rsidP="001B6777">
      <w:pPr>
        <w:pStyle w:val="ListParagraph"/>
        <w:rPr>
          <w:rFonts w:ascii="Calibri" w:hAnsi="Calibri"/>
          <w:color w:val="000000"/>
        </w:rPr>
      </w:pPr>
    </w:p>
    <w:p w14:paraId="3541EB2D" w14:textId="77777777" w:rsidR="001B6777" w:rsidRDefault="001B6777" w:rsidP="001B6777">
      <w:pPr>
        <w:pStyle w:val="ListParagraph"/>
        <w:rPr>
          <w:rFonts w:ascii="Calibri" w:hAnsi="Calibri"/>
          <w:b/>
          <w:color w:val="000000"/>
        </w:rPr>
      </w:pPr>
    </w:p>
    <w:p w14:paraId="3CE7DB04" w14:textId="77777777" w:rsidR="001B6777" w:rsidRDefault="001B6777" w:rsidP="001B6777">
      <w:pPr>
        <w:pStyle w:val="ListParagraph"/>
        <w:rPr>
          <w:rFonts w:ascii="Calibri" w:hAnsi="Calibri"/>
          <w:b/>
          <w:color w:val="000000"/>
        </w:rPr>
      </w:pPr>
    </w:p>
    <w:p w14:paraId="25C9EEBD" w14:textId="77777777" w:rsidR="001B6777" w:rsidRPr="008E6856" w:rsidRDefault="001B6777" w:rsidP="001B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720"/>
        <w:jc w:val="both"/>
        <w:rPr>
          <w:rFonts w:ascii="Calibri" w:hAnsi="Calibri"/>
          <w:b/>
          <w:color w:val="000000"/>
        </w:rPr>
      </w:pPr>
    </w:p>
    <w:p w14:paraId="1A3DDCCC" w14:textId="77777777" w:rsidR="008612FE" w:rsidRPr="00573BEC" w:rsidRDefault="008612FE" w:rsidP="00573BEC"/>
    <w:sectPr w:rsidR="008612FE" w:rsidRPr="00573BEC" w:rsidSect="00D20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35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BA9E" w14:textId="77777777" w:rsidR="0055415A" w:rsidRDefault="0055415A" w:rsidP="00B612F7">
      <w:r>
        <w:separator/>
      </w:r>
    </w:p>
  </w:endnote>
  <w:endnote w:type="continuationSeparator" w:id="0">
    <w:p w14:paraId="290B332F" w14:textId="77777777" w:rsidR="0055415A" w:rsidRDefault="0055415A" w:rsidP="00B6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AEFA" w14:textId="77777777" w:rsidR="00165BD9" w:rsidRDefault="00165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58D0" w14:textId="77777777" w:rsidR="00165BD9" w:rsidRDefault="00165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E247" w14:textId="24680939" w:rsidR="00D423C2" w:rsidRDefault="00D423C2" w:rsidP="00D423C2">
    <w:pPr>
      <w:pStyle w:val="Footer"/>
      <w:jc w:val="center"/>
    </w:pPr>
    <w:r>
      <w:rPr>
        <w:noProof/>
      </w:rPr>
      <w:drawing>
        <wp:inline distT="0" distB="0" distL="0" distR="0" wp14:anchorId="21B5C4EC" wp14:editId="478914CD">
          <wp:extent cx="1447800" cy="143256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PIL_letterhead_dec14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3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D1F8F" w14:textId="77777777" w:rsidR="0055415A" w:rsidRDefault="0055415A" w:rsidP="00B612F7">
      <w:r>
        <w:separator/>
      </w:r>
    </w:p>
  </w:footnote>
  <w:footnote w:type="continuationSeparator" w:id="0">
    <w:p w14:paraId="4356EA5E" w14:textId="77777777" w:rsidR="0055415A" w:rsidRDefault="0055415A" w:rsidP="00B6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E9A2" w14:textId="77777777" w:rsidR="00165BD9" w:rsidRDefault="00165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FD56" w14:textId="77777777" w:rsidR="00B612F7" w:rsidRDefault="00B612F7" w:rsidP="00B612F7">
    <w:pPr>
      <w:pStyle w:val="Header"/>
      <w:ind w:left="-99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E5E80" w14:textId="0047057A" w:rsidR="00D423C2" w:rsidRDefault="00CD1C62" w:rsidP="00CD1C62">
    <w:pPr>
      <w:pStyle w:val="Header"/>
      <w:ind w:left="-864" w:hanging="576"/>
    </w:pPr>
    <w:r>
      <w:rPr>
        <w:noProof/>
      </w:rPr>
      <w:drawing>
        <wp:inline distT="0" distB="0" distL="0" distR="0" wp14:anchorId="3FA9B7A1" wp14:editId="428D294D">
          <wp:extent cx="777240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PIL_letterhead_compa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7715F"/>
    <w:multiLevelType w:val="hybridMultilevel"/>
    <w:tmpl w:val="F0B28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C019D"/>
    <w:multiLevelType w:val="hybridMultilevel"/>
    <w:tmpl w:val="B5E6C640"/>
    <w:lvl w:ilvl="0" w:tplc="D904F0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F7"/>
    <w:rsid w:val="000138C0"/>
    <w:rsid w:val="000A66FF"/>
    <w:rsid w:val="00165BD9"/>
    <w:rsid w:val="001B6777"/>
    <w:rsid w:val="00233EAC"/>
    <w:rsid w:val="00254D30"/>
    <w:rsid w:val="00273BFE"/>
    <w:rsid w:val="0031197B"/>
    <w:rsid w:val="004F260D"/>
    <w:rsid w:val="00531681"/>
    <w:rsid w:val="0055415A"/>
    <w:rsid w:val="00573BEC"/>
    <w:rsid w:val="005C6F72"/>
    <w:rsid w:val="005F3E92"/>
    <w:rsid w:val="00636CB0"/>
    <w:rsid w:val="00703F08"/>
    <w:rsid w:val="007520AE"/>
    <w:rsid w:val="008056C7"/>
    <w:rsid w:val="008612FE"/>
    <w:rsid w:val="0087777E"/>
    <w:rsid w:val="00882AF3"/>
    <w:rsid w:val="009C6C4F"/>
    <w:rsid w:val="009C6E99"/>
    <w:rsid w:val="00A17463"/>
    <w:rsid w:val="00AA5DBF"/>
    <w:rsid w:val="00B612F7"/>
    <w:rsid w:val="00B75CAB"/>
    <w:rsid w:val="00C00032"/>
    <w:rsid w:val="00C0756F"/>
    <w:rsid w:val="00CD1C62"/>
    <w:rsid w:val="00D03B9C"/>
    <w:rsid w:val="00D20254"/>
    <w:rsid w:val="00D423C2"/>
    <w:rsid w:val="00E37D8F"/>
    <w:rsid w:val="00E5723F"/>
    <w:rsid w:val="00E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60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2F7"/>
  </w:style>
  <w:style w:type="paragraph" w:styleId="Footer">
    <w:name w:val="footer"/>
    <w:basedOn w:val="Normal"/>
    <w:link w:val="FooterChar"/>
    <w:uiPriority w:val="99"/>
    <w:unhideWhenUsed/>
    <w:rsid w:val="00B61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2F7"/>
  </w:style>
  <w:style w:type="paragraph" w:styleId="ListParagraph">
    <w:name w:val="List Paragraph"/>
    <w:basedOn w:val="Normal"/>
    <w:uiPriority w:val="34"/>
    <w:qFormat/>
    <w:rsid w:val="001B6777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CC8FEF7-9FA1-4C20-8658-44A8E332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a5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Martin</dc:creator>
  <cp:keywords/>
  <dc:description/>
  <cp:lastModifiedBy>Webb, David</cp:lastModifiedBy>
  <cp:revision>3</cp:revision>
  <dcterms:created xsi:type="dcterms:W3CDTF">2018-09-08T14:49:00Z</dcterms:created>
  <dcterms:modified xsi:type="dcterms:W3CDTF">2018-09-08T14:51:00Z</dcterms:modified>
</cp:coreProperties>
</file>